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99D23" w14:textId="77777777" w:rsidR="00D40CCF" w:rsidRDefault="00BA620A" w:rsidP="00D40CCF">
      <w:pPr>
        <w:jc w:val="center"/>
        <w:rPr>
          <w:rFonts w:ascii="Arial" w:hAnsi="Arial" w:cs="Arial"/>
          <w:b/>
          <w:u w:val="single"/>
        </w:rPr>
      </w:pPr>
      <w:r>
        <w:rPr>
          <w:rStyle w:val="Refdenotaalpie"/>
          <w:rFonts w:ascii="Arial" w:hAnsi="Arial" w:cs="Arial"/>
          <w:b/>
          <w:u w:val="single"/>
        </w:rPr>
        <w:footnoteReference w:id="1"/>
      </w:r>
      <w:r w:rsidR="00D40CCF" w:rsidRPr="00D40CCF">
        <w:rPr>
          <w:rFonts w:ascii="Arial" w:hAnsi="Arial" w:cs="Arial"/>
          <w:b/>
          <w:u w:val="single"/>
        </w:rPr>
        <w:t xml:space="preserve">SISTEMATIZACIÓN </w:t>
      </w:r>
      <w:r w:rsidR="006F135F">
        <w:rPr>
          <w:rFonts w:ascii="Arial" w:hAnsi="Arial" w:cs="Arial"/>
          <w:b/>
          <w:u w:val="single"/>
        </w:rPr>
        <w:t>DE EXPERIENCIAS</w:t>
      </w:r>
    </w:p>
    <w:p w14:paraId="5B9F9AF9" w14:textId="77777777" w:rsidR="00D40CCF" w:rsidRPr="00234CD1" w:rsidRDefault="00D40CCF" w:rsidP="00234CD1">
      <w:pPr>
        <w:rPr>
          <w:rFonts w:ascii="Arial" w:hAnsi="Arial" w:cs="Arial"/>
          <w:sz w:val="20"/>
          <w:szCs w:val="2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3"/>
        <w:gridCol w:w="2101"/>
        <w:gridCol w:w="99"/>
        <w:gridCol w:w="3058"/>
        <w:gridCol w:w="10"/>
      </w:tblGrid>
      <w:tr w:rsidR="0090511E" w:rsidRPr="00234CD1" w14:paraId="644256BA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65F59B77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IDENTIFICACIÓN </w:t>
            </w:r>
            <w:r w:rsidR="00FA70F7">
              <w:rPr>
                <w:rFonts w:ascii="Arial" w:hAnsi="Arial" w:cs="Arial"/>
                <w:b/>
                <w:sz w:val="20"/>
                <w:szCs w:val="20"/>
              </w:rPr>
              <w:t xml:space="preserve">DEL PROYECTO </w:t>
            </w:r>
          </w:p>
        </w:tc>
      </w:tr>
      <w:tr w:rsidR="00FA70F7" w:rsidRPr="00234CD1" w14:paraId="55F0D197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0FB29BE7" w14:textId="77777777" w:rsidR="00FA70F7" w:rsidRPr="00234CD1" w:rsidRDefault="00FA70F7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  <w:p w14:paraId="76C2B456" w14:textId="77777777" w:rsidR="00FA70F7" w:rsidRPr="00234CD1" w:rsidRDefault="00FA70F7" w:rsidP="00234C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01065D4" w14:textId="77777777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116642F0" w14:textId="2A15A076" w:rsidR="00A500E9" w:rsidRPr="00234CD1" w:rsidRDefault="005A64F0" w:rsidP="00C91E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Medios de comunicación.</w:t>
            </w:r>
          </w:p>
        </w:tc>
      </w:tr>
      <w:tr w:rsidR="0090511E" w:rsidRPr="00234CD1" w14:paraId="57B38E6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2D89590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4EB9C341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B25C940" w14:textId="77777777" w:rsidR="00FA70F7" w:rsidRPr="00234CD1" w:rsidRDefault="00FA70F7" w:rsidP="003E0069">
            <w:pPr>
              <w:shd w:val="clear" w:color="auto" w:fill="D9D9D9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Información Institucional </w:t>
            </w:r>
          </w:p>
          <w:p w14:paraId="71CE8618" w14:textId="77777777" w:rsidR="00FA70F7" w:rsidRPr="00234CD1" w:rsidRDefault="00FA70F7" w:rsidP="00234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14:paraId="69862CE4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AE42F2C" w14:textId="530A371C" w:rsidR="00D70A4D" w:rsidRDefault="006F135F" w:rsidP="00D70A4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 la institución o </w:t>
            </w:r>
            <w:r w:rsidR="00D70A4D">
              <w:rPr>
                <w:rFonts w:ascii="Arial" w:hAnsi="Arial" w:cs="Arial"/>
                <w:b/>
                <w:sz w:val="20"/>
                <w:szCs w:val="20"/>
              </w:rPr>
              <w:t>instituciones que participan:</w:t>
            </w:r>
          </w:p>
          <w:p w14:paraId="49F1067C" w14:textId="3AF4D310" w:rsidR="00D70A4D" w:rsidRDefault="00D70A4D" w:rsidP="00D70A4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Escuela José María Torrijos.</w:t>
            </w:r>
          </w:p>
          <w:p w14:paraId="573CF6E7" w14:textId="0E9733A3" w:rsidR="006F135F" w:rsidRDefault="00D70A4D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 Radial, calle 17 Juan Díaz.</w:t>
            </w:r>
          </w:p>
          <w:p w14:paraId="7DA1716C" w14:textId="77777777" w:rsidR="006F135F" w:rsidRPr="00234CD1" w:rsidRDefault="006F135F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70F7" w:rsidRPr="00234CD1" w14:paraId="3F4AFB53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C00F082" w14:textId="77777777" w:rsidR="00FA70F7" w:rsidRPr="00234CD1" w:rsidRDefault="00FA70F7" w:rsidP="006F135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Líder(es )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A500E9" w:rsidRPr="00234CD1" w14:paraId="7D864DF4" w14:textId="77777777" w:rsidTr="00C31281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00878766" w14:textId="339C0BCE" w:rsidR="00A500E9" w:rsidRPr="00FA70F7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Nombres y Apellidos:</w:t>
            </w:r>
          </w:p>
        </w:tc>
      </w:tr>
      <w:tr w:rsidR="0090511E" w:rsidRPr="00234CD1" w14:paraId="77611B5A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0CF30560" w14:textId="33D1835E" w:rsidR="0090511E" w:rsidRPr="00FA70F7" w:rsidRDefault="005A64F0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Jennys  A. Osorio de Mitre.</w:t>
            </w:r>
          </w:p>
        </w:tc>
      </w:tr>
      <w:tr w:rsidR="00A500E9" w:rsidRPr="00234CD1" w14:paraId="7616B50D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07A7EC1D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 xml:space="preserve">Área de Trabajo: 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5D1FCD92" w14:textId="77777777" w:rsidR="00A500E9" w:rsidRPr="00FA70F7" w:rsidRDefault="00A500E9" w:rsidP="009E22B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Teléfonos</w:t>
            </w:r>
          </w:p>
        </w:tc>
        <w:tc>
          <w:tcPr>
            <w:tcW w:w="3167" w:type="dxa"/>
            <w:gridSpan w:val="3"/>
            <w:shd w:val="clear" w:color="auto" w:fill="FFFFFF"/>
            <w:vAlign w:val="center"/>
          </w:tcPr>
          <w:p w14:paraId="1E359E45" w14:textId="77777777" w:rsidR="00A500E9" w:rsidRPr="00FA70F7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70F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</w:tr>
      <w:tr w:rsidR="00A500E9" w:rsidRPr="00234CD1" w14:paraId="637791BC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3B80E27C" w14:textId="29938C10" w:rsidR="00A500E9" w:rsidRPr="00234CD1" w:rsidRDefault="005A64F0" w:rsidP="00234CD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Dinámica e interacción del ser humano con el ambiente.</w:t>
            </w:r>
          </w:p>
        </w:tc>
        <w:tc>
          <w:tcPr>
            <w:tcW w:w="2101" w:type="dxa"/>
            <w:vAlign w:val="center"/>
          </w:tcPr>
          <w:p w14:paraId="5892D0FB" w14:textId="1C70FD4F" w:rsidR="00A500E9" w:rsidRPr="00FA70F7" w:rsidRDefault="005A64F0" w:rsidP="00234C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6612-35-68</w:t>
            </w:r>
          </w:p>
        </w:tc>
        <w:tc>
          <w:tcPr>
            <w:tcW w:w="3167" w:type="dxa"/>
            <w:gridSpan w:val="3"/>
            <w:vAlign w:val="center"/>
          </w:tcPr>
          <w:p w14:paraId="77E0FB93" w14:textId="5C0CCFDA" w:rsidR="00A500E9" w:rsidRDefault="0070141A" w:rsidP="00BD66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5A64F0" w:rsidRPr="00202451">
                <w:rPr>
                  <w:rStyle w:val="Hipervnculo"/>
                  <w:rFonts w:ascii="Arial" w:hAnsi="Arial" w:cs="Arial"/>
                  <w:sz w:val="20"/>
                  <w:szCs w:val="20"/>
                </w:rPr>
                <w:t>jeniamitre@gmail.com</w:t>
              </w:r>
            </w:hyperlink>
          </w:p>
          <w:p w14:paraId="6D082B75" w14:textId="58A7E4FD" w:rsidR="005A64F0" w:rsidRDefault="0070141A" w:rsidP="00BD66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5A64F0" w:rsidRPr="00202451">
                <w:rPr>
                  <w:rStyle w:val="Hipervnculo"/>
                  <w:rFonts w:ascii="Arial" w:hAnsi="Arial" w:cs="Arial"/>
                  <w:sz w:val="20"/>
                  <w:szCs w:val="20"/>
                </w:rPr>
                <w:t>josorio060317@hotmail.com</w:t>
              </w:r>
            </w:hyperlink>
          </w:p>
          <w:p w14:paraId="3C169DF8" w14:textId="728ED82D" w:rsidR="005A64F0" w:rsidRPr="00FA70F7" w:rsidRDefault="005A64F0" w:rsidP="00BD66F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14:paraId="138A28E8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6A6F553C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511E" w:rsidRPr="00234CD1" w14:paraId="287AD33E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6217423E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90511E" w:rsidRPr="00234CD1" w14:paraId="1AD33765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5DA85500" w14:textId="45AC271B" w:rsidR="00C61900" w:rsidRDefault="00C61900" w:rsidP="00BD66F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CFC8E6" w14:textId="34B3A05E" w:rsidR="00C61900" w:rsidRPr="00852A3B" w:rsidRDefault="005A64F0" w:rsidP="00C6190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A3B">
              <w:rPr>
                <w:rFonts w:ascii="Arial" w:hAnsi="Arial" w:cs="Arial"/>
                <w:sz w:val="20"/>
                <w:szCs w:val="20"/>
              </w:rPr>
              <w:t xml:space="preserve">Durante el </w:t>
            </w:r>
            <w:r w:rsidR="008567D6" w:rsidRPr="00852A3B">
              <w:rPr>
                <w:rFonts w:ascii="Arial" w:hAnsi="Arial" w:cs="Arial"/>
                <w:sz w:val="20"/>
                <w:szCs w:val="20"/>
              </w:rPr>
              <w:t>segundo trimestre introduje</w:t>
            </w:r>
            <w:r w:rsidRPr="00852A3B">
              <w:rPr>
                <w:rFonts w:ascii="Arial" w:hAnsi="Arial" w:cs="Arial"/>
                <w:sz w:val="20"/>
                <w:szCs w:val="20"/>
              </w:rPr>
              <w:t xml:space="preserve"> el tema de los medios de comunicación</w:t>
            </w:r>
            <w:r w:rsidR="008528CC" w:rsidRPr="00852A3B">
              <w:rPr>
                <w:rFonts w:ascii="Arial" w:hAnsi="Arial" w:cs="Arial"/>
                <w:sz w:val="20"/>
                <w:szCs w:val="20"/>
              </w:rPr>
              <w:t xml:space="preserve">. Con el afán de hacerlo diferente, solicité a los niños que llevaran al </w:t>
            </w:r>
            <w:r w:rsidR="00E912BC" w:rsidRPr="00852A3B">
              <w:rPr>
                <w:rFonts w:ascii="Arial" w:hAnsi="Arial" w:cs="Arial"/>
                <w:sz w:val="20"/>
                <w:szCs w:val="20"/>
              </w:rPr>
              <w:t xml:space="preserve">aula, </w:t>
            </w:r>
            <w:r w:rsidR="008528CC" w:rsidRPr="00852A3B">
              <w:rPr>
                <w:rFonts w:ascii="Arial" w:hAnsi="Arial" w:cs="Arial"/>
                <w:sz w:val="20"/>
                <w:szCs w:val="20"/>
              </w:rPr>
              <w:t>materiales reciclables</w:t>
            </w:r>
            <w:r w:rsidR="00E912BC" w:rsidRPr="00852A3B">
              <w:rPr>
                <w:rFonts w:ascii="Arial" w:hAnsi="Arial" w:cs="Arial"/>
                <w:sz w:val="20"/>
                <w:szCs w:val="20"/>
              </w:rPr>
              <w:t xml:space="preserve"> con los que construirían medios de comunicación</w:t>
            </w:r>
            <w:r w:rsidR="005F4B73" w:rsidRPr="00852A3B">
              <w:rPr>
                <w:rFonts w:ascii="Arial" w:hAnsi="Arial" w:cs="Arial"/>
                <w:sz w:val="20"/>
                <w:szCs w:val="20"/>
              </w:rPr>
              <w:t xml:space="preserve"> parecidos a aquellos que ellos manejaban </w:t>
            </w:r>
            <w:r w:rsidR="00FC79B5" w:rsidRPr="00852A3B">
              <w:rPr>
                <w:rFonts w:ascii="Arial" w:hAnsi="Arial" w:cs="Arial"/>
                <w:sz w:val="20"/>
                <w:szCs w:val="20"/>
              </w:rPr>
              <w:t>en sus hogares o que conocieran.</w:t>
            </w:r>
          </w:p>
          <w:p w14:paraId="6A1C0831" w14:textId="71AED7F7" w:rsidR="00FC79B5" w:rsidRPr="00852A3B" w:rsidRDefault="00FC79B5" w:rsidP="00C6190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A3B">
              <w:rPr>
                <w:rFonts w:ascii="Arial" w:hAnsi="Arial" w:cs="Arial"/>
                <w:sz w:val="20"/>
                <w:szCs w:val="20"/>
              </w:rPr>
              <w:t>Luego de haber construido su material didáctico presentaban una mini charla del uso y beneficios del medio de comunicación elaborado por su grupo.</w:t>
            </w:r>
          </w:p>
          <w:p w14:paraId="0AC60F9A" w14:textId="77777777" w:rsidR="00E81367" w:rsidRPr="00852A3B" w:rsidRDefault="00FC79B5" w:rsidP="00D503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A3B">
              <w:rPr>
                <w:rFonts w:ascii="Arial" w:hAnsi="Arial" w:cs="Arial"/>
                <w:sz w:val="20"/>
                <w:szCs w:val="20"/>
              </w:rPr>
              <w:t xml:space="preserve">Esa actividad se realizó en una clase de dos horas reloj y culminaba la clase con una investigación </w:t>
            </w:r>
            <w:r w:rsidR="00D503A4" w:rsidRPr="00852A3B">
              <w:rPr>
                <w:rFonts w:ascii="Arial" w:hAnsi="Arial" w:cs="Arial"/>
                <w:sz w:val="20"/>
                <w:szCs w:val="20"/>
              </w:rPr>
              <w:t>sobre</w:t>
            </w:r>
          </w:p>
          <w:p w14:paraId="10F29789" w14:textId="77777777" w:rsidR="00D503A4" w:rsidRPr="00852A3B" w:rsidRDefault="00D503A4" w:rsidP="00D503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2A3B">
              <w:rPr>
                <w:rFonts w:ascii="Arial" w:hAnsi="Arial" w:cs="Arial"/>
                <w:sz w:val="20"/>
                <w:szCs w:val="20"/>
              </w:rPr>
              <w:t>Las autoridades que regulan el uso de  los mismos, el cual debían sustentar y su evaluación sería Sumativa al final.</w:t>
            </w:r>
          </w:p>
          <w:p w14:paraId="3711A9F5" w14:textId="25E9AF30" w:rsidR="00D503A4" w:rsidRPr="00234CD1" w:rsidRDefault="00D503A4" w:rsidP="00D503A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093048AB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421F310A" w14:textId="77777777" w:rsidR="00A500E9" w:rsidRPr="00234CD1" w:rsidRDefault="00A500E9" w:rsidP="006F135F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Tiempo de desar</w:t>
            </w:r>
            <w:r>
              <w:rPr>
                <w:rFonts w:ascii="Arial" w:hAnsi="Arial" w:cs="Arial"/>
                <w:b/>
                <w:sz w:val="20"/>
                <w:szCs w:val="20"/>
              </w:rPr>
              <w:t>rollo y estado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90511E" w:rsidRPr="00234CD1" w14:paraId="34C9AE35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4E57B9F1" w14:textId="1C327E3B" w:rsidR="0090511E" w:rsidRPr="00890203" w:rsidRDefault="00D503A4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0203">
              <w:rPr>
                <w:rFonts w:ascii="Arial" w:hAnsi="Arial" w:cs="Arial"/>
                <w:sz w:val="20"/>
                <w:szCs w:val="20"/>
              </w:rPr>
              <w:t>Dos periodos</w:t>
            </w:r>
            <w:r w:rsidR="00E67877" w:rsidRPr="0089020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0203" w:rsidRPr="00890203">
              <w:rPr>
                <w:rFonts w:ascii="Arial" w:hAnsi="Arial" w:cs="Arial"/>
                <w:sz w:val="20"/>
                <w:szCs w:val="20"/>
              </w:rPr>
              <w:t>de una hora cada uno</w:t>
            </w:r>
            <w:r w:rsidR="00E67877" w:rsidRPr="00890203">
              <w:rPr>
                <w:rFonts w:ascii="Arial" w:hAnsi="Arial" w:cs="Arial"/>
                <w:sz w:val="20"/>
                <w:szCs w:val="20"/>
              </w:rPr>
              <w:t>,</w:t>
            </w:r>
            <w:r w:rsidR="00890203" w:rsidRPr="00890203">
              <w:rPr>
                <w:rFonts w:ascii="Arial" w:hAnsi="Arial" w:cs="Arial"/>
                <w:sz w:val="20"/>
                <w:szCs w:val="20"/>
              </w:rPr>
              <w:t xml:space="preserve"> para</w:t>
            </w:r>
            <w:r w:rsidRPr="00890203">
              <w:rPr>
                <w:rFonts w:ascii="Arial" w:hAnsi="Arial" w:cs="Arial"/>
                <w:sz w:val="20"/>
                <w:szCs w:val="20"/>
              </w:rPr>
              <w:t xml:space="preserve"> los talleres y dos horas </w:t>
            </w:r>
            <w:r w:rsidR="00E67877" w:rsidRPr="00890203">
              <w:rPr>
                <w:rFonts w:ascii="Arial" w:hAnsi="Arial" w:cs="Arial"/>
                <w:sz w:val="20"/>
                <w:szCs w:val="20"/>
              </w:rPr>
              <w:t xml:space="preserve">para la exposición de </w:t>
            </w:r>
            <w:r w:rsidR="00890203" w:rsidRPr="00890203">
              <w:rPr>
                <w:rFonts w:ascii="Arial" w:hAnsi="Arial" w:cs="Arial"/>
                <w:sz w:val="20"/>
                <w:szCs w:val="20"/>
              </w:rPr>
              <w:t>la investigación.</w:t>
            </w:r>
          </w:p>
        </w:tc>
      </w:tr>
      <w:tr w:rsidR="00A500E9" w:rsidRPr="00234CD1" w14:paraId="37F5D1B3" w14:textId="77777777" w:rsidTr="00C31281">
        <w:trPr>
          <w:trHeight w:val="284"/>
          <w:jc w:val="center"/>
        </w:trPr>
        <w:tc>
          <w:tcPr>
            <w:tcW w:w="4933" w:type="dxa"/>
            <w:vAlign w:val="center"/>
          </w:tcPr>
          <w:p w14:paraId="17932F34" w14:textId="77777777" w:rsidR="00A500E9" w:rsidRPr="00A500E9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A500E9">
              <w:rPr>
                <w:rFonts w:ascii="Arial" w:hAnsi="Arial" w:cs="Arial"/>
                <w:b/>
                <w:sz w:val="20"/>
                <w:szCs w:val="20"/>
              </w:rPr>
              <w:t xml:space="preserve">En desarrollo o finalizada: </w:t>
            </w:r>
          </w:p>
        </w:tc>
        <w:tc>
          <w:tcPr>
            <w:tcW w:w="2200" w:type="dxa"/>
            <w:gridSpan w:val="2"/>
            <w:shd w:val="clear" w:color="auto" w:fill="FFFFFF"/>
            <w:vAlign w:val="center"/>
          </w:tcPr>
          <w:p w14:paraId="5316EC35" w14:textId="77777777" w:rsidR="00A500E9" w:rsidRPr="00234CD1" w:rsidRDefault="00A500E9" w:rsidP="00234CD1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Años:</w:t>
            </w:r>
          </w:p>
        </w:tc>
        <w:tc>
          <w:tcPr>
            <w:tcW w:w="3068" w:type="dxa"/>
            <w:gridSpan w:val="2"/>
            <w:shd w:val="clear" w:color="auto" w:fill="FFFFFF"/>
            <w:vAlign w:val="center"/>
          </w:tcPr>
          <w:p w14:paraId="4DB9155F" w14:textId="77777777" w:rsidR="00A500E9" w:rsidRPr="00234CD1" w:rsidRDefault="00A500E9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Meses: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0511E" w:rsidRPr="00234CD1" w14:paraId="08FC55BF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24178D24" w14:textId="58215A80" w:rsidR="0090511E" w:rsidRPr="00890203" w:rsidRDefault="00890203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90203">
              <w:rPr>
                <w:rFonts w:ascii="Arial" w:hAnsi="Arial" w:cs="Arial"/>
                <w:sz w:val="20"/>
                <w:szCs w:val="20"/>
              </w:rPr>
              <w:t>Una semana</w:t>
            </w:r>
          </w:p>
        </w:tc>
      </w:tr>
      <w:tr w:rsidR="0090511E" w:rsidRPr="00234CD1" w14:paraId="6B1247E0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AFEAE49" w14:textId="77777777" w:rsidR="0090511E" w:rsidRPr="00234CD1" w:rsidRDefault="0090511E" w:rsidP="00234CD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0E9" w:rsidRPr="00234CD1" w14:paraId="62B26C4C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75A3E797" w14:textId="77777777" w:rsidR="00A500E9" w:rsidRPr="00234CD1" w:rsidRDefault="00A500E9" w:rsidP="00D101DC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4CD1">
              <w:rPr>
                <w:rFonts w:ascii="Arial" w:hAnsi="Arial" w:cs="Arial"/>
                <w:b/>
                <w:sz w:val="20"/>
                <w:szCs w:val="20"/>
              </w:rPr>
              <w:t>Población con la 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 lleva a cabo </w:t>
            </w:r>
            <w:r w:rsidR="00D101DC">
              <w:rPr>
                <w:rFonts w:ascii="Arial" w:hAnsi="Arial" w:cs="Arial"/>
                <w:b/>
                <w:sz w:val="20"/>
                <w:szCs w:val="20"/>
              </w:rPr>
              <w:t xml:space="preserve">la experiencia </w:t>
            </w:r>
            <w:r w:rsidR="006F135F" w:rsidRPr="006F135F">
              <w:rPr>
                <w:rFonts w:ascii="Arial" w:hAnsi="Arial" w:cs="Arial"/>
                <w:sz w:val="20"/>
                <w:szCs w:val="20"/>
              </w:rPr>
              <w:t>(Describa brevemente los actores que participan en la experiencia: docentes, estudiantes, padres de familia, directivos, comunidad, etc.).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135F" w:rsidRPr="00FB116E">
              <w:rPr>
                <w:rFonts w:ascii="Arial" w:hAnsi="Arial" w:cs="Arial"/>
                <w:sz w:val="20"/>
                <w:szCs w:val="20"/>
              </w:rPr>
              <w:t>En lo posible utilice cuadros y datos cuantitativos (use anexos si lo necesita).</w:t>
            </w:r>
          </w:p>
        </w:tc>
      </w:tr>
      <w:tr w:rsidR="0090511E" w:rsidRPr="00234CD1" w14:paraId="7D234F2E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5B181393" w14:textId="02BFEAAB" w:rsidR="002071C6" w:rsidRPr="00EE318A" w:rsidRDefault="00890203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E318A">
              <w:rPr>
                <w:rFonts w:ascii="Arial" w:hAnsi="Arial" w:cs="Arial"/>
                <w:sz w:val="20"/>
                <w:szCs w:val="20"/>
              </w:rPr>
              <w:t>La población estudiant</w:t>
            </w:r>
            <w:r w:rsidR="000309FA">
              <w:rPr>
                <w:rFonts w:ascii="Arial" w:hAnsi="Arial" w:cs="Arial"/>
                <w:sz w:val="20"/>
                <w:szCs w:val="20"/>
              </w:rPr>
              <w:t>il del 5º C consta de</w:t>
            </w:r>
            <w:r w:rsidRPr="00EE318A">
              <w:rPr>
                <w:rFonts w:ascii="Arial" w:hAnsi="Arial" w:cs="Arial"/>
                <w:sz w:val="20"/>
                <w:szCs w:val="20"/>
              </w:rPr>
              <w:t xml:space="preserve"> una matrícula de 27</w:t>
            </w:r>
            <w:r w:rsidR="00EE318A">
              <w:rPr>
                <w:rFonts w:ascii="Arial" w:hAnsi="Arial" w:cs="Arial"/>
                <w:sz w:val="20"/>
                <w:szCs w:val="20"/>
              </w:rPr>
              <w:t xml:space="preserve"> estudiantes de los cuales 14 son niñas y 13 varones, los que trabajaban en 4 grupos de seis estudiantes y uno de 3 estudiantes.</w:t>
            </w:r>
            <w:r w:rsidR="000309FA">
              <w:rPr>
                <w:rFonts w:ascii="Arial" w:hAnsi="Arial" w:cs="Arial"/>
                <w:sz w:val="20"/>
                <w:szCs w:val="20"/>
              </w:rPr>
              <w:t xml:space="preserve">  Solo con la orientación en las clases de la maestra.</w:t>
            </w:r>
          </w:p>
          <w:p w14:paraId="6CE13B5F" w14:textId="77777777" w:rsidR="006F135F" w:rsidRPr="00EE318A" w:rsidRDefault="006F135F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9029617" w14:textId="77777777" w:rsidR="006F135F" w:rsidRPr="00EE318A" w:rsidRDefault="006F135F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FDA1C89" w14:textId="77777777" w:rsidR="006F135F" w:rsidRPr="00EE318A" w:rsidRDefault="006F135F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187" w:rsidRPr="00234CD1" w14:paraId="080AAFCA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9A2E6C4" w14:textId="77777777" w:rsidR="00C96187" w:rsidRPr="00FB116E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116E">
              <w:rPr>
                <w:rFonts w:ascii="Arial" w:hAnsi="Arial" w:cs="Arial"/>
                <w:b/>
                <w:sz w:val="20"/>
                <w:szCs w:val="20"/>
              </w:rPr>
              <w:lastRenderedPageBreak/>
              <w:t>Escriba</w:t>
            </w:r>
            <w:r w:rsidR="00C96187" w:rsidRPr="00FB116E">
              <w:rPr>
                <w:rFonts w:ascii="Arial" w:hAnsi="Arial" w:cs="Arial"/>
                <w:b/>
                <w:sz w:val="20"/>
                <w:szCs w:val="20"/>
              </w:rPr>
              <w:t xml:space="preserve"> los orígenes y situación institucional que lo motivo a crear e implementar dich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a experiencia</w:t>
            </w:r>
          </w:p>
        </w:tc>
      </w:tr>
      <w:tr w:rsidR="0090511E" w:rsidRPr="00234CD1" w14:paraId="41DAC78F" w14:textId="77777777" w:rsidTr="00FA70F7">
        <w:trPr>
          <w:trHeight w:val="284"/>
          <w:jc w:val="center"/>
        </w:trPr>
        <w:tc>
          <w:tcPr>
            <w:tcW w:w="10201" w:type="dxa"/>
            <w:gridSpan w:val="5"/>
            <w:vAlign w:val="center"/>
          </w:tcPr>
          <w:p w14:paraId="2DEEB133" w14:textId="1212441F" w:rsidR="00870888" w:rsidRDefault="00870888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814A76" w14:textId="77777777" w:rsidR="006F135F" w:rsidRDefault="000309FA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proyecto se realizó con  base a la programación curricular establecida en el programa escolar para los 5º.</w:t>
            </w:r>
          </w:p>
          <w:p w14:paraId="1C32ABEF" w14:textId="40E3F02A" w:rsidR="000309FA" w:rsidRPr="00234CD1" w:rsidRDefault="000309FA" w:rsidP="00C9618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16E" w:rsidRPr="00234CD1" w14:paraId="4A45C494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2A32549" w14:textId="77777777" w:rsidR="00FB116E" w:rsidRPr="00234CD1" w:rsidRDefault="00F00487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0487">
              <w:rPr>
                <w:rFonts w:ascii="Arial" w:hAnsi="Arial" w:cs="Arial"/>
                <w:b/>
                <w:sz w:val="20"/>
                <w:szCs w:val="20"/>
              </w:rPr>
              <w:t>Describa cómo se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realizó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 </w:t>
            </w:r>
            <w:r w:rsidRPr="00F00487">
              <w:rPr>
                <w:rFonts w:ascii="Arial" w:hAnsi="Arial" w:cs="Arial"/>
                <w:b/>
                <w:sz w:val="20"/>
                <w:szCs w:val="20"/>
              </w:rPr>
              <w:t>y las actividades desarrolladas</w:t>
            </w:r>
            <w:r w:rsidR="00922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90511E" w:rsidRPr="00234CD1" w14:paraId="679BA058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075F30DC" w14:textId="07434C80" w:rsidR="00527A81" w:rsidRPr="0007403B" w:rsidRDefault="0090511E" w:rsidP="006E54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4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03B" w:rsidRPr="0007403B">
              <w:rPr>
                <w:rFonts w:ascii="Arial" w:hAnsi="Arial" w:cs="Arial"/>
                <w:sz w:val="20"/>
                <w:szCs w:val="20"/>
              </w:rPr>
              <w:t>Para iniciar la actividad se organizaron los grupos y se les diò las indicaciones</w:t>
            </w:r>
            <w:r w:rsidR="0007403B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F15446">
              <w:rPr>
                <w:rFonts w:ascii="Arial" w:hAnsi="Arial" w:cs="Arial"/>
                <w:sz w:val="20"/>
                <w:szCs w:val="20"/>
              </w:rPr>
              <w:t>forma general; luego cada grupo</w:t>
            </w:r>
            <w:r w:rsidR="0007403B" w:rsidRPr="0007403B">
              <w:rPr>
                <w:rFonts w:ascii="Arial" w:hAnsi="Arial" w:cs="Arial"/>
                <w:sz w:val="20"/>
                <w:szCs w:val="20"/>
              </w:rPr>
              <w:t xml:space="preserve"> comenzó </w:t>
            </w:r>
            <w:r w:rsidR="00F15446">
              <w:rPr>
                <w:rFonts w:ascii="Arial" w:hAnsi="Arial" w:cs="Arial"/>
                <w:sz w:val="20"/>
                <w:szCs w:val="20"/>
              </w:rPr>
              <w:t>a trabajar en su material o medio de comunicación asignado.</w:t>
            </w:r>
          </w:p>
          <w:p w14:paraId="410B59A6" w14:textId="77777777" w:rsidR="006F135F" w:rsidRPr="0007403B" w:rsidRDefault="006F135F" w:rsidP="006E54C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11E" w:rsidRPr="00234CD1" w14:paraId="0E4468FF" w14:textId="77777777" w:rsidTr="003E0069">
        <w:trPr>
          <w:trHeight w:val="284"/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E9F3C79" w14:textId="77777777" w:rsidR="00271A3F" w:rsidRPr="00271A3F" w:rsidRDefault="003E5139" w:rsidP="006F13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¿Cómo mejoro su ambiente de aprendizaje con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90511E" w:rsidRPr="00234CD1" w14:paraId="7994A1E6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10312535" w14:textId="46979DCD" w:rsidR="00C1212B" w:rsidRPr="00F15446" w:rsidRDefault="00F15446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15446">
              <w:rPr>
                <w:rFonts w:ascii="Arial" w:hAnsi="Arial" w:cs="Arial"/>
                <w:sz w:val="20"/>
                <w:szCs w:val="20"/>
              </w:rPr>
              <w:t>Los niños se concentraron en la actividad</w:t>
            </w:r>
            <w:r>
              <w:rPr>
                <w:rFonts w:ascii="Arial" w:hAnsi="Arial" w:cs="Arial"/>
                <w:sz w:val="20"/>
                <w:szCs w:val="20"/>
              </w:rPr>
              <w:t xml:space="preserve"> a tal punto que la disciplina fue buena, los trabajos o medios de comunicación presentados estaban muy creativos y durante la exposición dramatizaron canciones de sus programas favoritos al</w:t>
            </w:r>
            <w:r w:rsidR="001D6F8F">
              <w:rPr>
                <w:rFonts w:ascii="Arial" w:hAnsi="Arial" w:cs="Arial"/>
                <w:sz w:val="20"/>
                <w:szCs w:val="20"/>
              </w:rPr>
              <w:t>gunos de radio y otros de la TV; cómo funcionaba y su beneficio en la comunicación.</w:t>
            </w:r>
          </w:p>
          <w:p w14:paraId="0839515E" w14:textId="77777777" w:rsidR="006F135F" w:rsidRPr="00F15446" w:rsidRDefault="006F135F" w:rsidP="00234CD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BCF" w:rsidRPr="00234CD1" w14:paraId="72D0A7D7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3B671CEA" w14:textId="77777777" w:rsidR="00957BCF" w:rsidRPr="00234CD1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4BEA">
              <w:rPr>
                <w:rFonts w:ascii="Arial" w:hAnsi="Arial" w:cs="Arial"/>
                <w:b/>
                <w:sz w:val="20"/>
                <w:szCs w:val="20"/>
              </w:rPr>
              <w:t>Escriba las estrategias pedagóg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icas y didácticas que implementó</w:t>
            </w:r>
            <w:r w:rsidRPr="003E4B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E4BEA" w:rsidRPr="00234CD1" w14:paraId="4BBDD930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0CD7FD00" w14:textId="77777777" w:rsidR="001E652C" w:rsidRDefault="001E652C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096169" w14:textId="4D09D25C" w:rsidR="003E4BEA" w:rsidRPr="001E652C" w:rsidRDefault="001D6F8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1E652C">
              <w:rPr>
                <w:rFonts w:ascii="Arial" w:hAnsi="Arial" w:cs="Arial"/>
                <w:sz w:val="20"/>
                <w:szCs w:val="20"/>
                <w:lang w:eastAsia="es-ES" w:bidi="ar-SA"/>
              </w:rPr>
              <w:t>Las estrategias pedagógicas ut</w:t>
            </w:r>
            <w:r w:rsidR="001E652C" w:rsidRPr="001E652C">
              <w:rPr>
                <w:rFonts w:ascii="Arial" w:hAnsi="Arial" w:cs="Arial"/>
                <w:sz w:val="20"/>
                <w:szCs w:val="20"/>
                <w:lang w:eastAsia="es-ES" w:bidi="ar-SA"/>
              </w:rPr>
              <w:t xml:space="preserve">ilizadas fueron trabajo individual y en equipos, para fortalecer la colaboración y el desarrollo de los roles según destrezas y habilidades. </w:t>
            </w:r>
          </w:p>
          <w:p w14:paraId="248193F2" w14:textId="2059449B" w:rsidR="001E652C" w:rsidRPr="001E652C" w:rsidRDefault="001E652C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1E652C">
              <w:rPr>
                <w:rFonts w:ascii="Arial" w:hAnsi="Arial" w:cs="Arial"/>
                <w:sz w:val="20"/>
                <w:szCs w:val="20"/>
                <w:lang w:eastAsia="es-ES" w:bidi="ar-SA"/>
              </w:rPr>
              <w:t>La exposición o sustentación de opiniones e ideas a las que llegaron, como parte del ejercicio de la argumentación para desarrollar la expresión oral y escrita.</w:t>
            </w:r>
          </w:p>
          <w:p w14:paraId="1BA9BB7D" w14:textId="2CC4D930" w:rsidR="001E652C" w:rsidRPr="001E652C" w:rsidRDefault="001E652C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1E652C">
              <w:rPr>
                <w:rFonts w:ascii="Arial" w:hAnsi="Arial" w:cs="Arial"/>
                <w:sz w:val="20"/>
                <w:szCs w:val="20"/>
                <w:lang w:eastAsia="es-ES" w:bidi="ar-SA"/>
              </w:rPr>
              <w:t>La dramatización, para llevarlos a interpretar, inferir y adoptar conductas y actitudes de acuerdo a las circunstancias, temas o situaciones que se les presentan.</w:t>
            </w:r>
          </w:p>
          <w:p w14:paraId="16CCE214" w14:textId="77777777" w:rsidR="001E652C" w:rsidRDefault="001E652C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FD33AC" w14:textId="77777777" w:rsidR="006F135F" w:rsidRPr="003E4BEA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4BEA" w:rsidRPr="00234CD1" w14:paraId="5E8385D9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3490FFE7" w14:textId="77777777" w:rsidR="003E4BEA" w:rsidRPr="003E4BEA" w:rsidRDefault="006F135F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Describa có</w:t>
            </w:r>
            <w:r w:rsidR="003E4BEA" w:rsidRPr="003E4BEA">
              <w:rPr>
                <w:rFonts w:ascii="Arial" w:hAnsi="Arial" w:cs="Arial"/>
                <w:b/>
                <w:sz w:val="20"/>
                <w:szCs w:val="20"/>
              </w:rPr>
              <w:t xml:space="preserve">mo fue el proceso de planificación del trabajo </w:t>
            </w:r>
          </w:p>
        </w:tc>
      </w:tr>
      <w:tr w:rsidR="003E4BEA" w:rsidRPr="00234CD1" w14:paraId="0F66B833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25FE4DC1" w14:textId="77777777" w:rsidR="001E652C" w:rsidRDefault="001E652C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</w:p>
          <w:p w14:paraId="08B86B70" w14:textId="2EF2186C" w:rsidR="003E4BEA" w:rsidRDefault="001E652C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1E652C">
              <w:rPr>
                <w:rFonts w:ascii="Arial" w:hAnsi="Arial" w:cs="Arial"/>
                <w:sz w:val="20"/>
                <w:szCs w:val="20"/>
                <w:lang w:eastAsia="es-ES" w:bidi="ar-SA"/>
              </w:rPr>
              <w:t>Partí de la programación curricular para este nivel de enseñanza, tratando de abordar el tema de forma creativa y más dinámica, de modo que mis estudiantes se sintieran identificados con el tema y desarrollaran con agrado las actividades lo que sin duda alguna garantizó para mí la fijación de los conocimientos.</w:t>
            </w:r>
          </w:p>
          <w:p w14:paraId="15394886" w14:textId="793A2AD3" w:rsidR="001E652C" w:rsidRDefault="001E652C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14:paraId="3F600498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506E9A9B" w14:textId="77777777" w:rsidR="003E4BEA" w:rsidRPr="00051FD8" w:rsidRDefault="003E4BEA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>Ejecución de trabajo en el aula: orientación al aprendizaje y el trabajo colaborativo</w:t>
            </w:r>
            <w:r w:rsidR="006E54C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3E4BEA" w:rsidRPr="00234CD1" w14:paraId="0D9422B2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76BE30BB" w14:textId="77777777" w:rsidR="00852A3B" w:rsidRDefault="00852A3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</w:p>
          <w:p w14:paraId="596431AB" w14:textId="7FE0BA0D" w:rsidR="00C1212B" w:rsidRPr="00852A3B" w:rsidRDefault="00852A3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852A3B">
              <w:rPr>
                <w:rFonts w:ascii="Arial" w:hAnsi="Arial" w:cs="Arial"/>
                <w:sz w:val="20"/>
                <w:szCs w:val="20"/>
                <w:lang w:eastAsia="es-ES" w:bidi="ar-SA"/>
              </w:rPr>
              <w:t>En realidad, todo lo que planee para el desarrollo de este tema, se desarrolló en el aula de manera tal que los estudiantes pudieron a la manera constructivista construir sus propios aprendizajes.</w:t>
            </w:r>
            <w:r>
              <w:rPr>
                <w:rFonts w:ascii="Arial" w:hAnsi="Arial" w:cs="Arial"/>
                <w:sz w:val="20"/>
                <w:szCs w:val="20"/>
                <w:lang w:eastAsia="es-ES" w:bidi="ar-SA"/>
              </w:rPr>
              <w:t xml:space="preserve"> Tratando siempre de conjugar actividades individuales como antesala a la fase de equipos.</w:t>
            </w:r>
          </w:p>
          <w:p w14:paraId="1DE64150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14:paraId="6D4C060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4D62BFAA" w14:textId="77777777" w:rsidR="003E4BEA" w:rsidRDefault="00051FD8" w:rsidP="006E54C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  <w:lang w:val="es-SV"/>
              </w:rPr>
              <w:t>Incluya los  recursos tecnológicos que se utilizaron en la implementación</w:t>
            </w:r>
            <w:r w:rsidR="006E54CC">
              <w:rPr>
                <w:rFonts w:ascii="Arial" w:hAnsi="Arial" w:cs="Arial"/>
                <w:b/>
                <w:sz w:val="20"/>
                <w:szCs w:val="20"/>
                <w:lang w:val="es-SV"/>
              </w:rPr>
              <w:t>.</w:t>
            </w:r>
          </w:p>
        </w:tc>
      </w:tr>
      <w:tr w:rsidR="003E4BEA" w:rsidRPr="00234CD1" w14:paraId="753606DE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1D0A14D" w14:textId="77777777" w:rsidR="00C1212B" w:rsidRDefault="00C1212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6912ABC8" w14:textId="4D66AFAD" w:rsidR="002F4F7E" w:rsidRPr="002F4F7E" w:rsidRDefault="002F4F7E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2F4F7E">
              <w:rPr>
                <w:rFonts w:ascii="Arial" w:hAnsi="Arial" w:cs="Arial"/>
                <w:sz w:val="20"/>
                <w:szCs w:val="20"/>
                <w:lang w:eastAsia="es-ES" w:bidi="ar-SA"/>
              </w:rPr>
              <w:t>Básicamente no hice uso de recursos tecnológicos.</w:t>
            </w:r>
          </w:p>
          <w:p w14:paraId="7DCE3876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E4BEA" w:rsidRPr="00234CD1" w14:paraId="65659C6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1D6EC331" w14:textId="77777777" w:rsidR="003E4BEA" w:rsidRDefault="00051FD8" w:rsidP="006F135F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051FD8">
              <w:rPr>
                <w:rFonts w:ascii="Arial" w:hAnsi="Arial" w:cs="Arial"/>
                <w:b/>
                <w:sz w:val="20"/>
                <w:szCs w:val="20"/>
              </w:rPr>
              <w:t xml:space="preserve">Presente una síntesis de los aportes y la participación de los diferentes estamentos y demás actores que intervienen en el proceso de implementación 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>de la experiencia</w:t>
            </w:r>
          </w:p>
        </w:tc>
      </w:tr>
      <w:tr w:rsidR="00051FD8" w:rsidRPr="00234CD1" w14:paraId="4755811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4374155" w14:textId="77777777" w:rsidR="002F4F7E" w:rsidRDefault="002F4F7E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</w:p>
          <w:p w14:paraId="14307FD7" w14:textId="52FD1A61" w:rsidR="00C1212B" w:rsidRPr="002F4F7E" w:rsidRDefault="002F4F7E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2F4F7E">
              <w:rPr>
                <w:rFonts w:ascii="Arial" w:hAnsi="Arial" w:cs="Arial"/>
                <w:sz w:val="20"/>
                <w:szCs w:val="20"/>
                <w:lang w:eastAsia="es-ES" w:bidi="ar-SA"/>
              </w:rPr>
              <w:t>Para la implementación de esta clase intervinieron mis estudiantes como actores principales.</w:t>
            </w:r>
          </w:p>
          <w:p w14:paraId="18970246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1FD8" w:rsidRPr="00234CD1" w14:paraId="0411F55D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2552AC6A" w14:textId="77777777" w:rsidR="00051FD8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las principales transformaciones de la implementación durante su tiempo de realización</w:t>
            </w:r>
            <w:r w:rsidRPr="00417659">
              <w:rPr>
                <w:rFonts w:ascii="Arial" w:hAnsi="Arial" w:cs="Arial"/>
              </w:rPr>
              <w:t>.</w:t>
            </w:r>
          </w:p>
        </w:tc>
      </w:tr>
      <w:tr w:rsidR="00FE6100" w:rsidRPr="00234CD1" w14:paraId="2FF78EDB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BB7BB59" w14:textId="77777777" w:rsidR="00C1212B" w:rsidRDefault="00C1212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CA63F9C" w14:textId="77777777" w:rsidR="006F135F" w:rsidRDefault="002F4F7E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99505B">
              <w:rPr>
                <w:rFonts w:ascii="Arial" w:hAnsi="Arial" w:cs="Arial"/>
                <w:sz w:val="20"/>
                <w:szCs w:val="20"/>
                <w:lang w:eastAsia="es-ES" w:bidi="ar-SA"/>
              </w:rPr>
              <w:t xml:space="preserve">Bueno en este aspecto podría apuntar que las transformaciones se dieron de forma espontánea, ya que la creatividad de min niños (as) </w:t>
            </w:r>
            <w:r w:rsidR="0099505B" w:rsidRPr="0099505B">
              <w:rPr>
                <w:rFonts w:ascii="Arial" w:hAnsi="Arial" w:cs="Arial"/>
                <w:sz w:val="20"/>
                <w:szCs w:val="20"/>
                <w:lang w:eastAsia="es-ES" w:bidi="ar-SA"/>
              </w:rPr>
              <w:t>llevó mucho más allá mis ideas iniciales de cada actividad. En síntesis afirmaría que ellos desarrollaron cada actividad de manera enriquecedora.</w:t>
            </w:r>
          </w:p>
          <w:p w14:paraId="0CADBBB9" w14:textId="35886BC0" w:rsidR="0099505B" w:rsidRDefault="0099505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E6100" w:rsidRPr="00234CD1" w14:paraId="7AB7ECBF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057850AB" w14:textId="77777777" w:rsidR="00FE6100" w:rsidRP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Explique el apoyo institucional recibido para el desarrollo de la misma.</w:t>
            </w:r>
          </w:p>
        </w:tc>
      </w:tr>
      <w:tr w:rsidR="00FE6100" w:rsidRPr="00234CD1" w14:paraId="717DA5F9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EF6B4F2" w14:textId="77777777" w:rsidR="0099505B" w:rsidRDefault="0099505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</w:p>
          <w:p w14:paraId="3ACD8914" w14:textId="1BF99FC8" w:rsidR="003E0069" w:rsidRPr="0099505B" w:rsidRDefault="0099505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eastAsia="es-ES" w:bidi="ar-SA"/>
              </w:rPr>
            </w:pPr>
            <w:r w:rsidRPr="0099505B">
              <w:rPr>
                <w:rFonts w:ascii="Arial" w:hAnsi="Arial" w:cs="Arial"/>
                <w:sz w:val="20"/>
                <w:szCs w:val="20"/>
                <w:lang w:eastAsia="es-ES" w:bidi="ar-SA"/>
              </w:rPr>
              <w:t>El apoyo que recibieron mis estudiantes fue básicamente por parte de sus acudientes.</w:t>
            </w:r>
          </w:p>
          <w:p w14:paraId="5A791AEE" w14:textId="77777777" w:rsidR="006F135F" w:rsidRDefault="006F135F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E6100" w:rsidRPr="00234CD1" w14:paraId="02D33FC0" w14:textId="77777777" w:rsidTr="003E0069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shd w:val="clear" w:color="auto" w:fill="D9D9D9"/>
            <w:vAlign w:val="center"/>
          </w:tcPr>
          <w:p w14:paraId="41BC3244" w14:textId="77777777" w:rsidR="00FE6100" w:rsidRDefault="00FE6100" w:rsidP="00FE6100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FE6100">
              <w:rPr>
                <w:rFonts w:ascii="Arial" w:hAnsi="Arial" w:cs="Arial"/>
                <w:b/>
                <w:sz w:val="20"/>
                <w:szCs w:val="20"/>
              </w:rPr>
              <w:t>Describa el estado actual de la implementación de</w:t>
            </w:r>
            <w:r w:rsidR="006F135F">
              <w:rPr>
                <w:rFonts w:ascii="Arial" w:hAnsi="Arial" w:cs="Arial"/>
                <w:b/>
                <w:sz w:val="20"/>
                <w:szCs w:val="20"/>
              </w:rPr>
              <w:t xml:space="preserve"> la experiencia</w:t>
            </w:r>
          </w:p>
        </w:tc>
      </w:tr>
      <w:tr w:rsidR="00FE6100" w:rsidRPr="00234CD1" w14:paraId="0F5A3A63" w14:textId="77777777" w:rsidTr="00FA70F7">
        <w:trPr>
          <w:gridAfter w:val="1"/>
          <w:wAfter w:w="10" w:type="dxa"/>
          <w:trHeight w:val="284"/>
          <w:jc w:val="center"/>
        </w:trPr>
        <w:tc>
          <w:tcPr>
            <w:tcW w:w="10191" w:type="dxa"/>
            <w:gridSpan w:val="4"/>
            <w:vAlign w:val="center"/>
          </w:tcPr>
          <w:p w14:paraId="43D7D9F6" w14:textId="77777777" w:rsidR="00C1212B" w:rsidRDefault="00C1212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14:paraId="0405626B" w14:textId="69889156" w:rsidR="006F135F" w:rsidRDefault="0099505B" w:rsidP="003E4BE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bookmarkStart w:id="0" w:name="_GoBack"/>
            <w:r w:rsidRPr="0099505B">
              <w:rPr>
                <w:rFonts w:ascii="Arial" w:hAnsi="Arial" w:cs="Arial"/>
                <w:sz w:val="20"/>
                <w:szCs w:val="20"/>
                <w:lang w:eastAsia="es-ES" w:bidi="ar-SA"/>
              </w:rPr>
              <w:t>Finalizada</w:t>
            </w:r>
            <w:bookmarkEnd w:id="0"/>
            <w:r>
              <w:rPr>
                <w:rFonts w:ascii="Arial" w:hAnsi="Arial" w:cs="Arial"/>
              </w:rPr>
              <w:t>.</w:t>
            </w:r>
          </w:p>
        </w:tc>
      </w:tr>
    </w:tbl>
    <w:p w14:paraId="015696B0" w14:textId="77777777" w:rsidR="0068194B" w:rsidRPr="00234CD1" w:rsidRDefault="0068194B" w:rsidP="00234CD1">
      <w:pPr>
        <w:rPr>
          <w:rFonts w:ascii="Arial" w:hAnsi="Arial" w:cs="Arial"/>
          <w:sz w:val="20"/>
          <w:szCs w:val="20"/>
        </w:rPr>
      </w:pPr>
    </w:p>
    <w:sectPr w:rsidR="0068194B" w:rsidRPr="00234CD1" w:rsidSect="0079653A">
      <w:headerReference w:type="default" r:id="rId11"/>
      <w:pgSz w:w="12242" w:h="15842" w:code="1"/>
      <w:pgMar w:top="2268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D733D" w14:textId="77777777" w:rsidR="0070141A" w:rsidRDefault="0070141A">
      <w:r>
        <w:separator/>
      </w:r>
    </w:p>
  </w:endnote>
  <w:endnote w:type="continuationSeparator" w:id="0">
    <w:p w14:paraId="5566D6B7" w14:textId="77777777" w:rsidR="0070141A" w:rsidRDefault="0070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E93C" w14:textId="77777777" w:rsidR="0070141A" w:rsidRDefault="0070141A">
      <w:r>
        <w:separator/>
      </w:r>
    </w:p>
  </w:footnote>
  <w:footnote w:type="continuationSeparator" w:id="0">
    <w:p w14:paraId="22A49DF5" w14:textId="77777777" w:rsidR="0070141A" w:rsidRDefault="0070141A">
      <w:r>
        <w:continuationSeparator/>
      </w:r>
    </w:p>
  </w:footnote>
  <w:footnote w:id="1">
    <w:p w14:paraId="1A132ACE" w14:textId="77777777" w:rsidR="00E912BC" w:rsidRPr="00BA620A" w:rsidRDefault="00E912BC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Formato adaptado de la Ficha Estándar para el registro de Experiencias Significativas Ministerio de Educación Colombia.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9AFE2" w14:textId="77777777" w:rsidR="00E912BC" w:rsidRDefault="00E912BC" w:rsidP="005F7ED1">
    <w:pPr>
      <w:pStyle w:val="Encabezado"/>
      <w:ind w:left="-1701"/>
      <w:rPr>
        <w:noProof/>
        <w:lang w:val="es-CO" w:eastAsia="es-CO"/>
      </w:rPr>
    </w:pPr>
  </w:p>
  <w:p w14:paraId="0A3C2E91" w14:textId="77777777" w:rsidR="00E912BC" w:rsidRDefault="00E912BC" w:rsidP="005F7ED1">
    <w:pPr>
      <w:pStyle w:val="Encabezado"/>
      <w:ind w:left="-1701"/>
      <w:rPr>
        <w:noProof/>
        <w:lang w:val="es-CO" w:eastAsia="es-CO"/>
      </w:rPr>
    </w:pPr>
  </w:p>
  <w:p w14:paraId="2CA17F09" w14:textId="77777777" w:rsidR="00E912BC" w:rsidRDefault="00E912BC" w:rsidP="005F7ED1">
    <w:pPr>
      <w:pStyle w:val="Encabezado"/>
      <w:ind w:left="-1701"/>
      <w:rPr>
        <w:noProof/>
        <w:lang w:val="es-CO" w:eastAsia="es-CO"/>
      </w:rPr>
    </w:pPr>
  </w:p>
  <w:p w14:paraId="6E8EAC9A" w14:textId="77777777" w:rsidR="00E912BC" w:rsidRPr="00C1212B" w:rsidRDefault="00E912BC" w:rsidP="005F7ED1">
    <w:pPr>
      <w:pStyle w:val="Encabezado"/>
      <w:ind w:left="-1701"/>
      <w:rPr>
        <w:noProof/>
        <w:lang w:val="es-CO" w:eastAsia="es-CO"/>
      </w:rPr>
    </w:pPr>
    <w:r>
      <w:rPr>
        <w:noProof/>
        <w:lang w:val="es-CO" w:eastAsia="es-CO"/>
      </w:rPr>
      <w:t xml:space="preserve">                         </w:t>
    </w:r>
    <w:r w:rsidRPr="005F7ED1">
      <w:rPr>
        <w:noProof/>
      </w:rPr>
      <w:drawing>
        <wp:inline distT="0" distB="0" distL="0" distR="0" wp14:anchorId="7AA99D23" wp14:editId="07777777">
          <wp:extent cx="875030" cy="520065"/>
          <wp:effectExtent l="0" t="0" r="127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CO" w:eastAsia="es-CO"/>
      </w:rPr>
      <w:t xml:space="preserve">                                                                                                      </w:t>
    </w:r>
    <w:r w:rsidRPr="005F7ED1">
      <w:rPr>
        <w:noProof/>
      </w:rPr>
      <w:drawing>
        <wp:inline distT="0" distB="0" distL="0" distR="0" wp14:anchorId="5B9F9AF9" wp14:editId="07777777">
          <wp:extent cx="1134745" cy="768350"/>
          <wp:effectExtent l="0" t="0" r="825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1C7A2EC8"/>
    <w:multiLevelType w:val="hybridMultilevel"/>
    <w:tmpl w:val="F37A53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70A07"/>
    <w:multiLevelType w:val="hybridMultilevel"/>
    <w:tmpl w:val="067877E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AD57FB"/>
    <w:multiLevelType w:val="hybridMultilevel"/>
    <w:tmpl w:val="3C6EC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366E5"/>
    <w:multiLevelType w:val="hybridMultilevel"/>
    <w:tmpl w:val="691017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0705"/>
    <w:multiLevelType w:val="hybridMultilevel"/>
    <w:tmpl w:val="7E38D2D8"/>
    <w:lvl w:ilvl="0" w:tplc="AE3CA54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423FCF"/>
    <w:multiLevelType w:val="hybridMultilevel"/>
    <w:tmpl w:val="0A780C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245E7"/>
    <w:multiLevelType w:val="hybridMultilevel"/>
    <w:tmpl w:val="B5006D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AC"/>
    <w:rsid w:val="00000393"/>
    <w:rsid w:val="000309FA"/>
    <w:rsid w:val="0004309C"/>
    <w:rsid w:val="00051FD8"/>
    <w:rsid w:val="00055770"/>
    <w:rsid w:val="0007403B"/>
    <w:rsid w:val="00094C6D"/>
    <w:rsid w:val="00101E60"/>
    <w:rsid w:val="00104F6B"/>
    <w:rsid w:val="00107B78"/>
    <w:rsid w:val="00161A32"/>
    <w:rsid w:val="001D6F8F"/>
    <w:rsid w:val="001E652C"/>
    <w:rsid w:val="002071C6"/>
    <w:rsid w:val="002273AC"/>
    <w:rsid w:val="00234CD1"/>
    <w:rsid w:val="00243A6C"/>
    <w:rsid w:val="00245AF2"/>
    <w:rsid w:val="002561B4"/>
    <w:rsid w:val="00271A3F"/>
    <w:rsid w:val="00290FA0"/>
    <w:rsid w:val="0029341E"/>
    <w:rsid w:val="002A38C9"/>
    <w:rsid w:val="002C38B0"/>
    <w:rsid w:val="002D59A4"/>
    <w:rsid w:val="002F0E4A"/>
    <w:rsid w:val="002F4F7E"/>
    <w:rsid w:val="003043F1"/>
    <w:rsid w:val="00324382"/>
    <w:rsid w:val="00326C8B"/>
    <w:rsid w:val="0033708D"/>
    <w:rsid w:val="00337416"/>
    <w:rsid w:val="003439DD"/>
    <w:rsid w:val="003719F4"/>
    <w:rsid w:val="003746D8"/>
    <w:rsid w:val="003A07F0"/>
    <w:rsid w:val="003A38B1"/>
    <w:rsid w:val="003C5BB9"/>
    <w:rsid w:val="003E0069"/>
    <w:rsid w:val="003E3548"/>
    <w:rsid w:val="003E4BEA"/>
    <w:rsid w:val="003E5139"/>
    <w:rsid w:val="003F7A22"/>
    <w:rsid w:val="00404537"/>
    <w:rsid w:val="00440486"/>
    <w:rsid w:val="004919A4"/>
    <w:rsid w:val="004B7893"/>
    <w:rsid w:val="004D22CD"/>
    <w:rsid w:val="004D309A"/>
    <w:rsid w:val="004E2B7E"/>
    <w:rsid w:val="005024C1"/>
    <w:rsid w:val="00512AD2"/>
    <w:rsid w:val="00513796"/>
    <w:rsid w:val="00521504"/>
    <w:rsid w:val="00527A81"/>
    <w:rsid w:val="00535CC0"/>
    <w:rsid w:val="005652DB"/>
    <w:rsid w:val="00576907"/>
    <w:rsid w:val="005977EB"/>
    <w:rsid w:val="005A3F8E"/>
    <w:rsid w:val="005A64F0"/>
    <w:rsid w:val="005F4B73"/>
    <w:rsid w:val="005F7ED1"/>
    <w:rsid w:val="00652D75"/>
    <w:rsid w:val="00665C9A"/>
    <w:rsid w:val="0068194B"/>
    <w:rsid w:val="00694A7F"/>
    <w:rsid w:val="006B0F77"/>
    <w:rsid w:val="006D5F83"/>
    <w:rsid w:val="006D69C3"/>
    <w:rsid w:val="006E54CC"/>
    <w:rsid w:val="006E7E4D"/>
    <w:rsid w:val="006F135F"/>
    <w:rsid w:val="006F6309"/>
    <w:rsid w:val="0070141A"/>
    <w:rsid w:val="00752697"/>
    <w:rsid w:val="007547F4"/>
    <w:rsid w:val="00755861"/>
    <w:rsid w:val="007740F8"/>
    <w:rsid w:val="00784591"/>
    <w:rsid w:val="00786276"/>
    <w:rsid w:val="0079653A"/>
    <w:rsid w:val="00796E28"/>
    <w:rsid w:val="007A57AA"/>
    <w:rsid w:val="00827353"/>
    <w:rsid w:val="008528CC"/>
    <w:rsid w:val="00852A3B"/>
    <w:rsid w:val="008567D6"/>
    <w:rsid w:val="00864F32"/>
    <w:rsid w:val="00867435"/>
    <w:rsid w:val="00870888"/>
    <w:rsid w:val="00872750"/>
    <w:rsid w:val="00890203"/>
    <w:rsid w:val="0090511E"/>
    <w:rsid w:val="00913161"/>
    <w:rsid w:val="00916C5C"/>
    <w:rsid w:val="0092285F"/>
    <w:rsid w:val="00945144"/>
    <w:rsid w:val="00957BCF"/>
    <w:rsid w:val="00974302"/>
    <w:rsid w:val="009748D6"/>
    <w:rsid w:val="009751E5"/>
    <w:rsid w:val="0099505B"/>
    <w:rsid w:val="009E22BC"/>
    <w:rsid w:val="00A362AB"/>
    <w:rsid w:val="00A500E9"/>
    <w:rsid w:val="00A87E1E"/>
    <w:rsid w:val="00A96C82"/>
    <w:rsid w:val="00B11F4C"/>
    <w:rsid w:val="00B22437"/>
    <w:rsid w:val="00B35254"/>
    <w:rsid w:val="00B60D27"/>
    <w:rsid w:val="00B92A2C"/>
    <w:rsid w:val="00B94541"/>
    <w:rsid w:val="00BA620A"/>
    <w:rsid w:val="00BA66A7"/>
    <w:rsid w:val="00BC494B"/>
    <w:rsid w:val="00BD66F7"/>
    <w:rsid w:val="00BD6773"/>
    <w:rsid w:val="00BF5C89"/>
    <w:rsid w:val="00C1212B"/>
    <w:rsid w:val="00C25D29"/>
    <w:rsid w:val="00C31281"/>
    <w:rsid w:val="00C61900"/>
    <w:rsid w:val="00C91E8C"/>
    <w:rsid w:val="00C96187"/>
    <w:rsid w:val="00CA2546"/>
    <w:rsid w:val="00CD2591"/>
    <w:rsid w:val="00CE55A2"/>
    <w:rsid w:val="00CF741F"/>
    <w:rsid w:val="00D041DA"/>
    <w:rsid w:val="00D101DC"/>
    <w:rsid w:val="00D10644"/>
    <w:rsid w:val="00D2591C"/>
    <w:rsid w:val="00D40CCF"/>
    <w:rsid w:val="00D503A4"/>
    <w:rsid w:val="00D51E28"/>
    <w:rsid w:val="00D70A4D"/>
    <w:rsid w:val="00DF28D1"/>
    <w:rsid w:val="00DF5B58"/>
    <w:rsid w:val="00E436D0"/>
    <w:rsid w:val="00E67877"/>
    <w:rsid w:val="00E7705C"/>
    <w:rsid w:val="00E77F34"/>
    <w:rsid w:val="00E81367"/>
    <w:rsid w:val="00E912BC"/>
    <w:rsid w:val="00EE318A"/>
    <w:rsid w:val="00EF58BB"/>
    <w:rsid w:val="00F00487"/>
    <w:rsid w:val="00F15446"/>
    <w:rsid w:val="00F258A7"/>
    <w:rsid w:val="00F82780"/>
    <w:rsid w:val="00FA70F7"/>
    <w:rsid w:val="00FB116E"/>
    <w:rsid w:val="00FB283A"/>
    <w:rsid w:val="00FC79B5"/>
    <w:rsid w:val="00FD3361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192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3F7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7A22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48D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748D6"/>
    <w:pPr>
      <w:keepNext/>
      <w:outlineLvl w:val="0"/>
    </w:pPr>
    <w:rPr>
      <w:rFonts w:ascii="Century Gothic" w:hAnsi="Century Gothic"/>
      <w:b/>
      <w:bCs/>
      <w:sz w:val="22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51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273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2273AC"/>
    <w:pPr>
      <w:tabs>
        <w:tab w:val="center" w:pos="4252"/>
        <w:tab w:val="right" w:pos="8504"/>
      </w:tabs>
    </w:pPr>
  </w:style>
  <w:style w:type="character" w:styleId="Hipervnculo">
    <w:name w:val="Hyperlink"/>
    <w:unhideWhenUsed/>
    <w:rsid w:val="00605D6A"/>
    <w:rPr>
      <w:color w:val="0000FF"/>
      <w:u w:val="single"/>
    </w:rPr>
  </w:style>
  <w:style w:type="character" w:customStyle="1" w:styleId="Ttulo1Car">
    <w:name w:val="Título 1 Car"/>
    <w:link w:val="Ttulo1"/>
    <w:rsid w:val="009748D6"/>
    <w:rPr>
      <w:rFonts w:ascii="Century Gothic" w:hAnsi="Century Gothic"/>
      <w:b/>
      <w:bCs/>
      <w:sz w:val="22"/>
      <w:lang w:val="es-ES" w:eastAsia="es-ES"/>
    </w:rPr>
  </w:style>
  <w:style w:type="character" w:customStyle="1" w:styleId="PiedepginaCar">
    <w:name w:val="Pie de página Car"/>
    <w:link w:val="Piedepgina"/>
    <w:rsid w:val="009748D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9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9748D6"/>
    <w:pPr>
      <w:widowControl w:val="0"/>
      <w:suppressLineNumbers/>
      <w:suppressAutoHyphens/>
    </w:pPr>
    <w:rPr>
      <w:rFonts w:eastAsia="Lucida Sans Unicode"/>
      <w:lang w:val="es-ES_tradnl"/>
    </w:rPr>
  </w:style>
  <w:style w:type="paragraph" w:styleId="Textonotapie">
    <w:name w:val="footnote text"/>
    <w:basedOn w:val="Normal"/>
    <w:link w:val="TextonotapieCar"/>
    <w:rsid w:val="004D22CD"/>
    <w:rPr>
      <w:sz w:val="20"/>
      <w:szCs w:val="20"/>
    </w:rPr>
  </w:style>
  <w:style w:type="character" w:customStyle="1" w:styleId="TextonotapieCar">
    <w:name w:val="Texto nota pie Car"/>
    <w:link w:val="Textonotapie"/>
    <w:rsid w:val="004D22CD"/>
    <w:rPr>
      <w:lang w:val="es-ES" w:eastAsia="es-ES"/>
    </w:rPr>
  </w:style>
  <w:style w:type="character" w:styleId="Refdenotaalpie">
    <w:name w:val="footnote reference"/>
    <w:rsid w:val="004D22CD"/>
    <w:rPr>
      <w:vertAlign w:val="superscript"/>
    </w:rPr>
  </w:style>
  <w:style w:type="table" w:styleId="Tablaconcolumnas3">
    <w:name w:val="Table Columns 3"/>
    <w:basedOn w:val="Tablanormal"/>
    <w:rsid w:val="00A87E1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3Car">
    <w:name w:val="Título 3 Car"/>
    <w:link w:val="Ttulo3"/>
    <w:semiHidden/>
    <w:rsid w:val="0090511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C25D29"/>
  </w:style>
  <w:style w:type="paragraph" w:styleId="Prrafodelista">
    <w:name w:val="List Paragraph"/>
    <w:basedOn w:val="Normal"/>
    <w:uiPriority w:val="34"/>
    <w:qFormat/>
    <w:rsid w:val="005A3F8E"/>
    <w:pPr>
      <w:ind w:left="720"/>
      <w:contextualSpacing/>
    </w:pPr>
    <w:rPr>
      <w:rFonts w:ascii="Calibri" w:hAnsi="Calibri"/>
      <w:lang w:eastAsia="en-US" w:bidi="en-US"/>
    </w:rPr>
  </w:style>
  <w:style w:type="paragraph" w:customStyle="1" w:styleId="Default">
    <w:name w:val="Default"/>
    <w:rsid w:val="003E006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s-CO" w:eastAsia="en-US"/>
    </w:rPr>
  </w:style>
  <w:style w:type="paragraph" w:styleId="Sinespaciado">
    <w:name w:val="No Spacing"/>
    <w:uiPriority w:val="1"/>
    <w:qFormat/>
    <w:rsid w:val="003E0069"/>
    <w:rPr>
      <w:rFonts w:ascii="Calibri" w:eastAsia="Calibri" w:hAnsi="Calibri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rsid w:val="003F7A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F7A22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orio060317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eniamitr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C759-B294-4412-AC82-5011D551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Cuerpo en tipografía Arial color negro</vt:lpstr>
    </vt:vector>
  </TitlesOfParts>
  <Company>MEN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Cuerpo en tipografía Arial color negro</dc:title>
  <dc:creator>MEN</dc:creator>
  <cp:lastModifiedBy>Mary</cp:lastModifiedBy>
  <cp:revision>4</cp:revision>
  <cp:lastPrinted>2012-03-26T09:44:00Z</cp:lastPrinted>
  <dcterms:created xsi:type="dcterms:W3CDTF">2013-11-15T03:59:00Z</dcterms:created>
  <dcterms:modified xsi:type="dcterms:W3CDTF">2013-11-15T04:06:00Z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_NewReviewCycle">
    <vt:lpwstr/>
  </property>
</Properties>
</file>